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26" w:rsidRDefault="00DE5726" w:rsidP="00E6389B">
      <w:pPr>
        <w:pStyle w:val="Puesto"/>
        <w:jc w:val="center"/>
        <w:rPr>
          <w:b/>
          <w:sz w:val="36"/>
          <w:szCs w:val="36"/>
        </w:rPr>
      </w:pPr>
    </w:p>
    <w:p w:rsidR="00471960" w:rsidRDefault="00E6389B" w:rsidP="00E6389B">
      <w:pPr>
        <w:pStyle w:val="Puesto"/>
        <w:jc w:val="center"/>
        <w:rPr>
          <w:b/>
          <w:sz w:val="36"/>
          <w:szCs w:val="36"/>
        </w:rPr>
      </w:pPr>
      <w:r w:rsidRPr="00E6389B">
        <w:rPr>
          <w:b/>
          <w:sz w:val="36"/>
          <w:szCs w:val="36"/>
        </w:rPr>
        <w:t>Gobierno de Chile</w:t>
      </w:r>
    </w:p>
    <w:p w:rsidR="00D2648E" w:rsidRDefault="00D2648E" w:rsidP="00A31841">
      <w:pPr>
        <w:pStyle w:val="Sinespaciado"/>
        <w:jc w:val="center"/>
      </w:pPr>
      <w:r>
        <w:t xml:space="preserve">Elección de 2 Consejeros/as </w:t>
      </w:r>
    </w:p>
    <w:p w:rsidR="00A31841" w:rsidRDefault="00A31841" w:rsidP="00A31841">
      <w:pPr>
        <w:pStyle w:val="Sinespaciado"/>
        <w:jc w:val="center"/>
      </w:pPr>
      <w:r>
        <w:t>Consejo de la Sociedad Civil</w:t>
      </w:r>
    </w:p>
    <w:p w:rsidR="00A31841" w:rsidRPr="00A31841" w:rsidRDefault="00A31841" w:rsidP="00A31841">
      <w:pPr>
        <w:pStyle w:val="Sinespaciado"/>
        <w:jc w:val="center"/>
      </w:pPr>
      <w:r>
        <w:t>Ministerio de Relaciones Exteriores</w:t>
      </w:r>
    </w:p>
    <w:p w:rsidR="00FB1D58" w:rsidRDefault="00FB1D58" w:rsidP="00A31841">
      <w:pPr>
        <w:pStyle w:val="Sinespaciado"/>
        <w:jc w:val="center"/>
      </w:pPr>
    </w:p>
    <w:p w:rsidR="00DE5726" w:rsidRDefault="00DE5726" w:rsidP="00A31841">
      <w:pPr>
        <w:pStyle w:val="Sinespaciado"/>
        <w:jc w:val="center"/>
      </w:pPr>
    </w:p>
    <w:p w:rsidR="00A31841" w:rsidRDefault="00A31841" w:rsidP="00E6389B"/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3261"/>
        <w:gridCol w:w="2977"/>
        <w:gridCol w:w="2268"/>
        <w:gridCol w:w="708"/>
      </w:tblGrid>
      <w:tr w:rsidR="0066526C" w:rsidTr="00D2648E">
        <w:tc>
          <w:tcPr>
            <w:tcW w:w="3261" w:type="dxa"/>
          </w:tcPr>
          <w:p w:rsidR="0066526C" w:rsidRPr="0066526C" w:rsidRDefault="0066526C" w:rsidP="0066526C">
            <w:pPr>
              <w:jc w:val="center"/>
              <w:rPr>
                <w:b/>
              </w:rPr>
            </w:pPr>
            <w:r w:rsidRPr="0066526C">
              <w:rPr>
                <w:b/>
              </w:rPr>
              <w:t>Organización</w:t>
            </w:r>
          </w:p>
        </w:tc>
        <w:tc>
          <w:tcPr>
            <w:tcW w:w="2977" w:type="dxa"/>
          </w:tcPr>
          <w:p w:rsidR="0066526C" w:rsidRPr="0066526C" w:rsidRDefault="0066526C" w:rsidP="0066526C">
            <w:pPr>
              <w:jc w:val="center"/>
              <w:rPr>
                <w:b/>
              </w:rPr>
            </w:pPr>
            <w:r w:rsidRPr="0066526C">
              <w:rPr>
                <w:b/>
              </w:rPr>
              <w:t>Candidato</w:t>
            </w:r>
          </w:p>
        </w:tc>
        <w:tc>
          <w:tcPr>
            <w:tcW w:w="2268" w:type="dxa"/>
          </w:tcPr>
          <w:p w:rsidR="0066526C" w:rsidRPr="0066526C" w:rsidRDefault="0066526C" w:rsidP="0066526C">
            <w:pPr>
              <w:jc w:val="center"/>
              <w:rPr>
                <w:b/>
              </w:rPr>
            </w:pPr>
            <w:r w:rsidRPr="0066526C">
              <w:rPr>
                <w:b/>
              </w:rPr>
              <w:t>Categoría</w:t>
            </w:r>
          </w:p>
        </w:tc>
        <w:tc>
          <w:tcPr>
            <w:tcW w:w="708" w:type="dxa"/>
          </w:tcPr>
          <w:p w:rsidR="0066526C" w:rsidRPr="0066526C" w:rsidRDefault="0066526C" w:rsidP="0066526C">
            <w:pPr>
              <w:jc w:val="center"/>
              <w:rPr>
                <w:b/>
              </w:rPr>
            </w:pPr>
            <w:r w:rsidRPr="0066526C">
              <w:rPr>
                <w:b/>
              </w:rPr>
              <w:t>Voto</w:t>
            </w:r>
          </w:p>
        </w:tc>
      </w:tr>
      <w:tr w:rsidR="0066526C" w:rsidTr="00D2648E">
        <w:tc>
          <w:tcPr>
            <w:tcW w:w="3261" w:type="dxa"/>
          </w:tcPr>
          <w:p w:rsidR="0066526C" w:rsidRDefault="0066526C" w:rsidP="00E6389B"/>
        </w:tc>
        <w:tc>
          <w:tcPr>
            <w:tcW w:w="2977" w:type="dxa"/>
          </w:tcPr>
          <w:p w:rsidR="0066526C" w:rsidRDefault="0066526C" w:rsidP="00E6389B"/>
        </w:tc>
        <w:tc>
          <w:tcPr>
            <w:tcW w:w="2268" w:type="dxa"/>
          </w:tcPr>
          <w:p w:rsidR="0066526C" w:rsidRDefault="0066526C" w:rsidP="00E6389B"/>
        </w:tc>
        <w:tc>
          <w:tcPr>
            <w:tcW w:w="708" w:type="dxa"/>
          </w:tcPr>
          <w:p w:rsidR="0066526C" w:rsidRDefault="0066526C" w:rsidP="00E6389B"/>
        </w:tc>
      </w:tr>
      <w:tr w:rsidR="0066526C" w:rsidTr="00D2648E">
        <w:tc>
          <w:tcPr>
            <w:tcW w:w="3261" w:type="dxa"/>
          </w:tcPr>
          <w:p w:rsidR="0066526C" w:rsidRDefault="003139A8" w:rsidP="00D2648E">
            <w:r w:rsidRPr="003139A8">
              <w:t>A</w:t>
            </w:r>
            <w:r w:rsidR="00D2648E">
              <w:t xml:space="preserve">sociación Chilena de Organismos No Gubernamentales </w:t>
            </w:r>
            <w:r w:rsidRPr="003139A8">
              <w:t>ACCIÓN AG</w:t>
            </w:r>
          </w:p>
        </w:tc>
        <w:tc>
          <w:tcPr>
            <w:tcW w:w="2977" w:type="dxa"/>
          </w:tcPr>
          <w:p w:rsidR="0066526C" w:rsidRDefault="00D2648E" w:rsidP="00E6389B">
            <w:r>
              <w:t xml:space="preserve">Alejandro Salinas </w:t>
            </w:r>
            <w:proofErr w:type="spellStart"/>
            <w:r>
              <w:t>Santelices</w:t>
            </w:r>
            <w:proofErr w:type="spellEnd"/>
          </w:p>
        </w:tc>
        <w:tc>
          <w:tcPr>
            <w:tcW w:w="2268" w:type="dxa"/>
          </w:tcPr>
          <w:p w:rsidR="0066526C" w:rsidRDefault="0066526C" w:rsidP="00D2648E">
            <w:pPr>
              <w:jc w:val="center"/>
            </w:pPr>
            <w:r>
              <w:t>Derecho Internacional</w:t>
            </w:r>
          </w:p>
        </w:tc>
        <w:tc>
          <w:tcPr>
            <w:tcW w:w="708" w:type="dxa"/>
          </w:tcPr>
          <w:p w:rsidR="0066526C" w:rsidRDefault="000C0342" w:rsidP="00D2648E">
            <w:pPr>
              <w:jc w:val="center"/>
            </w:pPr>
            <w:r>
              <w:t>5</w:t>
            </w:r>
          </w:p>
        </w:tc>
      </w:tr>
      <w:tr w:rsidR="0066526C" w:rsidTr="00D2648E">
        <w:tc>
          <w:tcPr>
            <w:tcW w:w="3261" w:type="dxa"/>
          </w:tcPr>
          <w:p w:rsidR="0066526C" w:rsidRDefault="0066526C" w:rsidP="00E6389B"/>
        </w:tc>
        <w:tc>
          <w:tcPr>
            <w:tcW w:w="2977" w:type="dxa"/>
          </w:tcPr>
          <w:p w:rsidR="0066526C" w:rsidRDefault="0066526C" w:rsidP="00E6389B"/>
        </w:tc>
        <w:tc>
          <w:tcPr>
            <w:tcW w:w="2268" w:type="dxa"/>
          </w:tcPr>
          <w:p w:rsidR="0066526C" w:rsidRDefault="0066526C" w:rsidP="00D2648E">
            <w:pPr>
              <w:jc w:val="center"/>
            </w:pPr>
          </w:p>
        </w:tc>
        <w:tc>
          <w:tcPr>
            <w:tcW w:w="708" w:type="dxa"/>
          </w:tcPr>
          <w:p w:rsidR="0066526C" w:rsidRDefault="0066526C" w:rsidP="00D2648E">
            <w:pPr>
              <w:jc w:val="center"/>
            </w:pPr>
          </w:p>
        </w:tc>
      </w:tr>
      <w:tr w:rsidR="0066526C" w:rsidTr="00D2648E">
        <w:tc>
          <w:tcPr>
            <w:tcW w:w="3261" w:type="dxa"/>
          </w:tcPr>
          <w:p w:rsidR="0066526C" w:rsidRDefault="003139A8" w:rsidP="00D2648E">
            <w:r w:rsidRPr="003139A8">
              <w:t>F</w:t>
            </w:r>
            <w:r w:rsidR="00D2648E">
              <w:t>undación educacional Intercultural</w:t>
            </w:r>
            <w:r w:rsidRPr="003139A8">
              <w:t xml:space="preserve"> P</w:t>
            </w:r>
            <w:r w:rsidR="00D2648E">
              <w:t>rimeras Naciones</w:t>
            </w:r>
          </w:p>
        </w:tc>
        <w:tc>
          <w:tcPr>
            <w:tcW w:w="2977" w:type="dxa"/>
          </w:tcPr>
          <w:p w:rsidR="0066526C" w:rsidRDefault="00D2648E" w:rsidP="00E6389B">
            <w:r>
              <w:t>Hugo Antonio Alcaman Riffo</w:t>
            </w:r>
          </w:p>
        </w:tc>
        <w:tc>
          <w:tcPr>
            <w:tcW w:w="2268" w:type="dxa"/>
          </w:tcPr>
          <w:p w:rsidR="0066526C" w:rsidRDefault="0066526C" w:rsidP="00D2648E">
            <w:pPr>
              <w:jc w:val="center"/>
            </w:pPr>
            <w:r>
              <w:t>Pueblos Originarios</w:t>
            </w:r>
          </w:p>
        </w:tc>
        <w:tc>
          <w:tcPr>
            <w:tcW w:w="708" w:type="dxa"/>
          </w:tcPr>
          <w:p w:rsidR="0066526C" w:rsidRDefault="000C0342" w:rsidP="00D2648E">
            <w:pPr>
              <w:jc w:val="center"/>
            </w:pPr>
            <w:r>
              <w:t>1</w:t>
            </w:r>
          </w:p>
        </w:tc>
      </w:tr>
      <w:tr w:rsidR="0066526C" w:rsidTr="00D2648E">
        <w:tc>
          <w:tcPr>
            <w:tcW w:w="3261" w:type="dxa"/>
          </w:tcPr>
          <w:p w:rsidR="0066526C" w:rsidRDefault="0066526C" w:rsidP="00E6389B"/>
        </w:tc>
        <w:tc>
          <w:tcPr>
            <w:tcW w:w="2977" w:type="dxa"/>
          </w:tcPr>
          <w:p w:rsidR="0066526C" w:rsidRDefault="0066526C" w:rsidP="00E6389B"/>
        </w:tc>
        <w:tc>
          <w:tcPr>
            <w:tcW w:w="2268" w:type="dxa"/>
          </w:tcPr>
          <w:p w:rsidR="0066526C" w:rsidRDefault="0066526C" w:rsidP="00D2648E">
            <w:pPr>
              <w:jc w:val="center"/>
            </w:pPr>
          </w:p>
        </w:tc>
        <w:tc>
          <w:tcPr>
            <w:tcW w:w="708" w:type="dxa"/>
          </w:tcPr>
          <w:p w:rsidR="0066526C" w:rsidRDefault="0066526C" w:rsidP="00E6389B"/>
        </w:tc>
      </w:tr>
    </w:tbl>
    <w:p w:rsidR="00A31841" w:rsidRDefault="00A31841" w:rsidP="00E6389B"/>
    <w:p w:rsidR="00D2648E" w:rsidRDefault="00D2648E" w:rsidP="00E6389B"/>
    <w:p w:rsidR="00A31841" w:rsidRDefault="00A31841" w:rsidP="00E6389B"/>
    <w:p w:rsidR="00FB1D58" w:rsidRPr="00FB1D58" w:rsidRDefault="00FB1D58" w:rsidP="00FB1D58">
      <w:pPr>
        <w:pStyle w:val="Sinespaciado"/>
        <w:rPr>
          <w:b/>
        </w:rPr>
      </w:pPr>
      <w:r w:rsidRPr="00FB1D58">
        <w:rPr>
          <w:b/>
        </w:rPr>
        <w:t>Dirección de Planificación Estratégica</w:t>
      </w:r>
    </w:p>
    <w:p w:rsidR="00FB1D58" w:rsidRPr="00FB1D58" w:rsidRDefault="00FB1D58" w:rsidP="00FB1D58">
      <w:pPr>
        <w:pStyle w:val="Sinespaciado"/>
        <w:rPr>
          <w:b/>
        </w:rPr>
      </w:pPr>
      <w:bookmarkStart w:id="0" w:name="_GoBack"/>
      <w:bookmarkEnd w:id="0"/>
      <w:r w:rsidRPr="00FB1D58">
        <w:rPr>
          <w:b/>
        </w:rPr>
        <w:t>Unidad de Participación Ciudadana</w:t>
      </w:r>
    </w:p>
    <w:p w:rsidR="00FB1D58" w:rsidRPr="00FB1D58" w:rsidRDefault="00FB1D58" w:rsidP="00FB1D58">
      <w:pPr>
        <w:pStyle w:val="Sinespaciado"/>
        <w:rPr>
          <w:b/>
        </w:rPr>
      </w:pPr>
      <w:r w:rsidRPr="00FB1D58">
        <w:rPr>
          <w:b/>
        </w:rPr>
        <w:t>Ministerio de Relaciones Exteriores</w:t>
      </w:r>
    </w:p>
    <w:sectPr w:rsidR="00FB1D58" w:rsidRPr="00FB1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9B"/>
    <w:rsid w:val="000C0342"/>
    <w:rsid w:val="003139A8"/>
    <w:rsid w:val="00471960"/>
    <w:rsid w:val="0066526C"/>
    <w:rsid w:val="00A31841"/>
    <w:rsid w:val="00D2648E"/>
    <w:rsid w:val="00DE5726"/>
    <w:rsid w:val="00E6389B"/>
    <w:rsid w:val="00EF08E6"/>
    <w:rsid w:val="00FB1D58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3F1714-4FF4-418D-9E8C-AA10E054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389B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E638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6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E6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50C8-9E34-4229-899A-6D29CF1A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Andrade</dc:creator>
  <cp:keywords/>
  <dc:description/>
  <cp:lastModifiedBy>Mónica Andrade</cp:lastModifiedBy>
  <cp:revision>2</cp:revision>
  <dcterms:created xsi:type="dcterms:W3CDTF">2016-10-07T18:13:00Z</dcterms:created>
  <dcterms:modified xsi:type="dcterms:W3CDTF">2016-10-07T18:13:00Z</dcterms:modified>
</cp:coreProperties>
</file>